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529" w:rsidRPr="00641A5F" w:rsidRDefault="00F920BC" w:rsidP="00F920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1A5F">
        <w:rPr>
          <w:rFonts w:ascii="Times New Roman" w:hAnsi="Times New Roman" w:cs="Times New Roman"/>
          <w:b/>
          <w:sz w:val="32"/>
          <w:szCs w:val="32"/>
        </w:rPr>
        <w:t>Identyfikator postępowania ID</w:t>
      </w:r>
    </w:p>
    <w:p w:rsidR="00F920BC" w:rsidRPr="00641A5F" w:rsidRDefault="00F920BC" w:rsidP="00F920BC">
      <w:pPr>
        <w:jc w:val="center"/>
        <w:rPr>
          <w:rFonts w:ascii="Times New Roman" w:hAnsi="Times New Roman" w:cs="Times New Roman"/>
          <w:sz w:val="32"/>
          <w:szCs w:val="32"/>
        </w:rPr>
      </w:pPr>
      <w:r w:rsidRPr="00641A5F">
        <w:rPr>
          <w:rFonts w:ascii="Times New Roman" w:hAnsi="Times New Roman" w:cs="Times New Roman"/>
          <w:sz w:val="32"/>
          <w:szCs w:val="32"/>
        </w:rPr>
        <w:t xml:space="preserve">na ogólnodostępnej platformie zakupowej </w:t>
      </w:r>
      <w:proofErr w:type="spellStart"/>
      <w:r w:rsidRPr="00641A5F">
        <w:rPr>
          <w:rFonts w:ascii="Times New Roman" w:hAnsi="Times New Roman" w:cs="Times New Roman"/>
          <w:sz w:val="32"/>
          <w:szCs w:val="32"/>
        </w:rPr>
        <w:t>miniPortal</w:t>
      </w:r>
      <w:proofErr w:type="spellEnd"/>
    </w:p>
    <w:p w:rsidR="00F920BC" w:rsidRPr="00641A5F" w:rsidRDefault="00F920BC" w:rsidP="00F920B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920BC" w:rsidRPr="00641A5F" w:rsidRDefault="00641A5F" w:rsidP="00641A5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1A5F">
        <w:rPr>
          <w:rFonts w:ascii="Times New Roman" w:hAnsi="Times New Roman" w:cs="Times New Roman"/>
          <w:b/>
          <w:sz w:val="32"/>
          <w:szCs w:val="32"/>
        </w:rPr>
        <w:t>79e32a1d-ed27-4677-a18e-e4f63073</w:t>
      </w:r>
      <w:bookmarkStart w:id="0" w:name="_GoBack"/>
      <w:bookmarkEnd w:id="0"/>
      <w:r w:rsidRPr="00641A5F">
        <w:rPr>
          <w:rFonts w:ascii="Times New Roman" w:hAnsi="Times New Roman" w:cs="Times New Roman"/>
          <w:b/>
          <w:sz w:val="32"/>
          <w:szCs w:val="32"/>
        </w:rPr>
        <w:t>b5c8</w:t>
      </w:r>
    </w:p>
    <w:sectPr w:rsidR="00F920BC" w:rsidRPr="00641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255"/>
    <w:rsid w:val="00040255"/>
    <w:rsid w:val="00641A5F"/>
    <w:rsid w:val="006F1529"/>
    <w:rsid w:val="00F9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16ADC-EBEE-4ABD-B87D-9FBEFCBB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Górny</dc:creator>
  <cp:keywords/>
  <dc:description/>
  <cp:lastModifiedBy>Józef Górny</cp:lastModifiedBy>
  <cp:revision>4</cp:revision>
  <dcterms:created xsi:type="dcterms:W3CDTF">2022-01-20T07:23:00Z</dcterms:created>
  <dcterms:modified xsi:type="dcterms:W3CDTF">2022-01-21T08:49:00Z</dcterms:modified>
</cp:coreProperties>
</file>